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05B96FA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EF5D9B">
        <w:t>30</w:t>
      </w:r>
      <w:r w:rsidR="006E2B9A">
        <w:t xml:space="preserve"> </w:t>
      </w:r>
      <w:r w:rsidR="00EF5D9B">
        <w:t>мая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65C4CCF0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4C5F0B">
        <w:rPr>
          <w:b/>
        </w:rPr>
        <w:t>772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4C5F0B">
        <w:rPr>
          <w:b/>
        </w:rPr>
        <w:t xml:space="preserve">Антропова </w:t>
      </w:r>
      <w:r w:rsidR="007B6B06">
        <w:rPr>
          <w:b/>
        </w:rPr>
        <w:t>А.В.***</w:t>
      </w:r>
      <w:r w:rsidRPr="008C2561" w:rsidR="008C2561">
        <w:t xml:space="preserve">, </w:t>
      </w:r>
      <w:r w:rsidRPr="00B64425" w:rsidR="00B64425">
        <w:t>сведения о привлечении к административной ответственности ранее - отсутствуют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605B7398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Антропов А.В.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7B6B06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7B6B06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05.02.2024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1000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16.02.2024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17.04.2024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EE5469" w:rsidP="00EE5469" w14:paraId="165F6ACB" w14:textId="77777777">
      <w:pPr>
        <w:tabs>
          <w:tab w:val="left" w:pos="4820"/>
        </w:tabs>
        <w:ind w:firstLine="709"/>
        <w:jc w:val="both"/>
      </w:pPr>
      <w:r>
        <w:t xml:space="preserve">В судебном заседании Антропов А.В. правом на защитника не воспользовался, вину признал, пояснил, что забыл про штраф. </w:t>
      </w:r>
    </w:p>
    <w:p w:rsidR="00A567F3" w:rsidRPr="000727D4" w:rsidP="00EE5469" w14:paraId="17FCEDAF" w14:textId="65909BFA">
      <w:pPr>
        <w:tabs>
          <w:tab w:val="left" w:pos="4820"/>
        </w:tabs>
        <w:ind w:firstLine="709"/>
        <w:jc w:val="both"/>
      </w:pPr>
      <w:r>
        <w:t>Заслушав Антропова А.В., изучив письменные материалы дела, мировой судья пришел к следующему</w:t>
      </w:r>
      <w:r w:rsidRPr="000727D4">
        <w:t>.</w:t>
      </w:r>
    </w:p>
    <w:p w:rsidR="00A567F3" w:rsidRPr="000727D4" w:rsidP="00A567F3" w14:paraId="5D371D47" w14:textId="3A9D8D7B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4C5F0B" w:rsidR="004C5F0B">
        <w:rPr>
          <w:sz w:val="24"/>
          <w:szCs w:val="24"/>
        </w:rPr>
        <w:t>Антропов</w:t>
      </w:r>
      <w:r w:rsidR="004C5F0B">
        <w:rPr>
          <w:sz w:val="24"/>
          <w:szCs w:val="24"/>
        </w:rPr>
        <w:t>а</w:t>
      </w:r>
      <w:r w:rsidRPr="004C5F0B" w:rsidR="004C5F0B">
        <w:rPr>
          <w:sz w:val="24"/>
          <w:szCs w:val="24"/>
        </w:rPr>
        <w:t xml:space="preserve"> А.В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7B6B06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4C5F0B">
        <w:rPr>
          <w:sz w:val="24"/>
          <w:szCs w:val="24"/>
        </w:rPr>
        <w:t>24</w:t>
      </w:r>
      <w:r w:rsidR="00A86213">
        <w:rPr>
          <w:sz w:val="24"/>
          <w:szCs w:val="24"/>
        </w:rPr>
        <w:t>.0</w:t>
      </w:r>
      <w:r w:rsidR="00EF5D9B">
        <w:rPr>
          <w:sz w:val="24"/>
          <w:szCs w:val="24"/>
        </w:rPr>
        <w:t>4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4C5F0B">
        <w:rPr>
          <w:sz w:val="24"/>
          <w:szCs w:val="24"/>
        </w:rPr>
        <w:t>05.02.2024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4C5F0B" w:rsidR="004C5F0B">
        <w:rPr>
          <w:sz w:val="24"/>
          <w:szCs w:val="24"/>
        </w:rPr>
        <w:t>Антропов</w:t>
      </w:r>
      <w:r w:rsidR="004C5F0B">
        <w:rPr>
          <w:sz w:val="24"/>
          <w:szCs w:val="24"/>
        </w:rPr>
        <w:t>ым</w:t>
      </w:r>
      <w:r w:rsidRPr="004C5F0B" w:rsidR="004C5F0B">
        <w:rPr>
          <w:sz w:val="24"/>
          <w:szCs w:val="24"/>
        </w:rPr>
        <w:t xml:space="preserve"> А.В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1BD448E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4C5F0B" w:rsidR="004C5F0B">
        <w:rPr>
          <w:sz w:val="24"/>
          <w:szCs w:val="24"/>
        </w:rPr>
        <w:t>Антропов</w:t>
      </w:r>
      <w:r w:rsidR="004C5F0B">
        <w:rPr>
          <w:sz w:val="24"/>
          <w:szCs w:val="24"/>
        </w:rPr>
        <w:t>а</w:t>
      </w:r>
      <w:r w:rsidRPr="004C5F0B" w:rsidR="004C5F0B">
        <w:rPr>
          <w:sz w:val="24"/>
          <w:szCs w:val="24"/>
        </w:rPr>
        <w:t xml:space="preserve"> А.В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D25B2B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4C5F0B" w:rsidR="004C5F0B">
        <w:rPr>
          <w:sz w:val="24"/>
          <w:szCs w:val="24"/>
        </w:rPr>
        <w:t>Антропов</w:t>
      </w:r>
      <w:r w:rsidR="004C5F0B">
        <w:rPr>
          <w:sz w:val="24"/>
          <w:szCs w:val="24"/>
        </w:rPr>
        <w:t>а</w:t>
      </w:r>
      <w:r w:rsidRPr="004C5F0B" w:rsidR="004C5F0B">
        <w:rPr>
          <w:sz w:val="24"/>
          <w:szCs w:val="24"/>
        </w:rPr>
        <w:t xml:space="preserve"> А.В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0B410328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4C5F0B" w:rsidR="004C5F0B">
        <w:rPr>
          <w:b/>
          <w:color w:val="auto"/>
          <w:sz w:val="24"/>
          <w:szCs w:val="24"/>
        </w:rPr>
        <w:t xml:space="preserve">Антропова </w:t>
      </w:r>
      <w:r w:rsidR="007B6B06">
        <w:rPr>
          <w:b/>
          <w:color w:val="auto"/>
          <w:sz w:val="24"/>
          <w:szCs w:val="24"/>
        </w:rPr>
        <w:t>А.В.</w:t>
      </w:r>
      <w:r w:rsidRPr="004C5F0B" w:rsidR="004C5F0B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4C5F0B">
        <w:rPr>
          <w:color w:val="auto"/>
          <w:sz w:val="24"/>
          <w:szCs w:val="24"/>
        </w:rPr>
        <w:t>две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4C5F0B">
        <w:rPr>
          <w:color w:val="auto"/>
          <w:sz w:val="24"/>
          <w:szCs w:val="24"/>
        </w:rPr>
        <w:t xml:space="preserve">и </w:t>
      </w:r>
      <w:r w:rsidRPr="000727D4">
        <w:rPr>
          <w:color w:val="auto"/>
          <w:sz w:val="24"/>
          <w:szCs w:val="24"/>
        </w:rPr>
        <w:t>(</w:t>
      </w:r>
      <w:r w:rsidR="004C5F0B">
        <w:rPr>
          <w:color w:val="auto"/>
          <w:sz w:val="24"/>
          <w:szCs w:val="24"/>
        </w:rPr>
        <w:t>2000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</w:t>
      </w:r>
      <w:r w:rsidRPr="000727D4">
        <w:rPr>
          <w:color w:val="auto"/>
          <w:sz w:val="24"/>
          <w:szCs w:val="24"/>
        </w:rPr>
        <w:t xml:space="preserve">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385525FD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4C5F0B" w:rsidR="004C5F0B">
        <w:rPr>
          <w:bCs/>
          <w:color w:val="000000"/>
        </w:rPr>
        <w:t>0412365400765007722420128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79722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3DC94DEB" w14:textId="5822D478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5670E"/>
    <w:rsid w:val="00560B39"/>
    <w:rsid w:val="005E5D6D"/>
    <w:rsid w:val="00664ECD"/>
    <w:rsid w:val="006D32CC"/>
    <w:rsid w:val="006E2B9A"/>
    <w:rsid w:val="006E7E69"/>
    <w:rsid w:val="007B6B06"/>
    <w:rsid w:val="007C7A70"/>
    <w:rsid w:val="007D6D0B"/>
    <w:rsid w:val="007F7183"/>
    <w:rsid w:val="00814299"/>
    <w:rsid w:val="00814A04"/>
    <w:rsid w:val="008561A1"/>
    <w:rsid w:val="008C2561"/>
    <w:rsid w:val="009029AA"/>
    <w:rsid w:val="00904083"/>
    <w:rsid w:val="00952A4F"/>
    <w:rsid w:val="00956951"/>
    <w:rsid w:val="009A7595"/>
    <w:rsid w:val="00A02C7F"/>
    <w:rsid w:val="00A567F3"/>
    <w:rsid w:val="00A56F88"/>
    <w:rsid w:val="00A66847"/>
    <w:rsid w:val="00A8057D"/>
    <w:rsid w:val="00A86213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D21C02"/>
    <w:rsid w:val="00D22D04"/>
    <w:rsid w:val="00D92322"/>
    <w:rsid w:val="00E03982"/>
    <w:rsid w:val="00E36E9C"/>
    <w:rsid w:val="00E76174"/>
    <w:rsid w:val="00E83100"/>
    <w:rsid w:val="00EE5469"/>
    <w:rsid w:val="00EF5D9B"/>
    <w:rsid w:val="00F11012"/>
    <w:rsid w:val="00F234F2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